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D0A4" w14:textId="77777777" w:rsidR="0085040C" w:rsidRPr="00B0718A" w:rsidRDefault="0085040C" w:rsidP="0085040C">
      <w:pPr>
        <w:jc w:val="center"/>
        <w:rPr>
          <w:b/>
          <w:sz w:val="24"/>
          <w:szCs w:val="24"/>
        </w:rPr>
      </w:pPr>
      <w:r w:rsidRPr="00B0718A">
        <w:rPr>
          <w:b/>
          <w:sz w:val="24"/>
          <w:szCs w:val="24"/>
        </w:rPr>
        <w:t>Town Of Westerlo</w:t>
      </w:r>
    </w:p>
    <w:p w14:paraId="28FEDF13" w14:textId="77777777" w:rsidR="0085040C" w:rsidRPr="00B0718A" w:rsidRDefault="0085040C" w:rsidP="0085040C">
      <w:pPr>
        <w:jc w:val="center"/>
        <w:rPr>
          <w:b/>
          <w:sz w:val="24"/>
          <w:szCs w:val="24"/>
        </w:rPr>
      </w:pPr>
      <w:r w:rsidRPr="00B0718A">
        <w:rPr>
          <w:b/>
          <w:sz w:val="24"/>
          <w:szCs w:val="24"/>
        </w:rPr>
        <w:t>Planning Board</w:t>
      </w:r>
    </w:p>
    <w:p w14:paraId="54C097EB" w14:textId="77777777" w:rsidR="0085040C" w:rsidRPr="00B0718A" w:rsidRDefault="0085040C" w:rsidP="0085040C">
      <w:pPr>
        <w:jc w:val="center"/>
        <w:rPr>
          <w:b/>
          <w:sz w:val="24"/>
          <w:szCs w:val="24"/>
        </w:rPr>
      </w:pPr>
      <w:r w:rsidRPr="00B0718A">
        <w:rPr>
          <w:b/>
          <w:sz w:val="24"/>
          <w:szCs w:val="24"/>
        </w:rPr>
        <w:t>Westerlo, NY 12193</w:t>
      </w:r>
    </w:p>
    <w:p w14:paraId="7B90FF2A" w14:textId="77777777" w:rsidR="0085040C" w:rsidRPr="00B0718A" w:rsidRDefault="0085040C" w:rsidP="0085040C">
      <w:pPr>
        <w:jc w:val="center"/>
        <w:rPr>
          <w:b/>
          <w:sz w:val="24"/>
          <w:szCs w:val="24"/>
        </w:rPr>
      </w:pPr>
      <w:r w:rsidRPr="00B0718A">
        <w:rPr>
          <w:b/>
          <w:sz w:val="24"/>
          <w:szCs w:val="24"/>
        </w:rPr>
        <w:t>Planning Board Meeting</w:t>
      </w:r>
    </w:p>
    <w:p w14:paraId="0499E493" w14:textId="77777777" w:rsidR="0085040C" w:rsidRDefault="0085040C" w:rsidP="0085040C">
      <w:pPr>
        <w:jc w:val="center"/>
        <w:rPr>
          <w:b/>
          <w:sz w:val="34"/>
          <w:szCs w:val="34"/>
        </w:rPr>
      </w:pPr>
    </w:p>
    <w:p w14:paraId="1EE287B0" w14:textId="77777777" w:rsidR="0085040C" w:rsidRPr="00B0718A" w:rsidRDefault="0085040C" w:rsidP="0085040C">
      <w:pPr>
        <w:rPr>
          <w:sz w:val="24"/>
          <w:szCs w:val="24"/>
        </w:rPr>
      </w:pPr>
      <w:r w:rsidRPr="00B0718A">
        <w:rPr>
          <w:sz w:val="24"/>
          <w:szCs w:val="24"/>
        </w:rPr>
        <w:t>Minutes</w:t>
      </w:r>
    </w:p>
    <w:p w14:paraId="737C2BD3" w14:textId="77777777" w:rsidR="0085040C" w:rsidRPr="00B0718A" w:rsidRDefault="0085040C" w:rsidP="0085040C">
      <w:pPr>
        <w:rPr>
          <w:sz w:val="24"/>
          <w:szCs w:val="24"/>
        </w:rPr>
      </w:pPr>
      <w:r w:rsidRPr="00B0718A">
        <w:rPr>
          <w:sz w:val="24"/>
          <w:szCs w:val="24"/>
        </w:rPr>
        <w:t>Date: August 9, 2022</w:t>
      </w:r>
    </w:p>
    <w:p w14:paraId="7DAA2307" w14:textId="77777777" w:rsidR="0085040C" w:rsidRPr="00B0718A" w:rsidRDefault="0085040C" w:rsidP="0085040C">
      <w:pPr>
        <w:rPr>
          <w:sz w:val="24"/>
          <w:szCs w:val="24"/>
        </w:rPr>
      </w:pPr>
      <w:r w:rsidRPr="00B0718A">
        <w:rPr>
          <w:sz w:val="24"/>
          <w:szCs w:val="24"/>
        </w:rPr>
        <w:t>Location: Westerlo Town Hall</w:t>
      </w:r>
    </w:p>
    <w:p w14:paraId="030EBA9C" w14:textId="77777777" w:rsidR="0085040C" w:rsidRPr="00B0718A" w:rsidRDefault="0085040C" w:rsidP="0085040C">
      <w:pPr>
        <w:rPr>
          <w:sz w:val="24"/>
          <w:szCs w:val="24"/>
        </w:rPr>
      </w:pPr>
    </w:p>
    <w:p w14:paraId="671997E9" w14:textId="77777777" w:rsidR="0085040C" w:rsidRPr="00B0718A" w:rsidRDefault="0085040C" w:rsidP="0085040C">
      <w:pPr>
        <w:rPr>
          <w:sz w:val="24"/>
          <w:szCs w:val="24"/>
        </w:rPr>
      </w:pPr>
      <w:r w:rsidRPr="00B0718A">
        <w:rPr>
          <w:sz w:val="24"/>
          <w:szCs w:val="24"/>
        </w:rPr>
        <w:t>Board Members: Chairman Beau Loendorf (not present), Gerry Boone, Richard Kurylo, William Hall, Edwin Stevens</w:t>
      </w:r>
    </w:p>
    <w:p w14:paraId="5BE5AA0D" w14:textId="77777777" w:rsidR="0085040C" w:rsidRPr="00B0718A" w:rsidRDefault="0085040C" w:rsidP="0085040C">
      <w:pPr>
        <w:rPr>
          <w:sz w:val="24"/>
          <w:szCs w:val="24"/>
        </w:rPr>
      </w:pPr>
      <w:r w:rsidRPr="00B0718A">
        <w:rPr>
          <w:sz w:val="24"/>
          <w:szCs w:val="24"/>
        </w:rPr>
        <w:t>Town Attorney: George McHugh</w:t>
      </w:r>
    </w:p>
    <w:p w14:paraId="14B98E7D" w14:textId="77777777" w:rsidR="0085040C" w:rsidRPr="00B0718A" w:rsidRDefault="0085040C" w:rsidP="0085040C">
      <w:pPr>
        <w:rPr>
          <w:sz w:val="24"/>
          <w:szCs w:val="24"/>
        </w:rPr>
      </w:pPr>
      <w:r w:rsidRPr="00B0718A">
        <w:rPr>
          <w:sz w:val="24"/>
          <w:szCs w:val="24"/>
        </w:rPr>
        <w:t>Code Enforcement/ Zoning Administrator: Jeff Pine</w:t>
      </w:r>
    </w:p>
    <w:p w14:paraId="2D9C1C1D" w14:textId="77777777" w:rsidR="0085040C" w:rsidRPr="00B0718A" w:rsidRDefault="0085040C" w:rsidP="0085040C">
      <w:pPr>
        <w:rPr>
          <w:sz w:val="24"/>
          <w:szCs w:val="24"/>
        </w:rPr>
      </w:pPr>
      <w:r w:rsidRPr="00B0718A">
        <w:rPr>
          <w:sz w:val="24"/>
          <w:szCs w:val="24"/>
        </w:rPr>
        <w:t>Town Supervisor: Matthew Kryzak Not present</w:t>
      </w:r>
    </w:p>
    <w:p w14:paraId="58EF620B" w14:textId="77777777" w:rsidR="0085040C" w:rsidRPr="00B0718A" w:rsidRDefault="0085040C" w:rsidP="0085040C">
      <w:pPr>
        <w:rPr>
          <w:sz w:val="24"/>
          <w:szCs w:val="24"/>
        </w:rPr>
      </w:pPr>
      <w:r w:rsidRPr="00B0718A">
        <w:rPr>
          <w:sz w:val="24"/>
          <w:szCs w:val="24"/>
        </w:rPr>
        <w:t xml:space="preserve">Non-members present: Planning and Zoning Board Clerk Britta Biggs and Ms. Sarah Muller </w:t>
      </w:r>
    </w:p>
    <w:p w14:paraId="72913435" w14:textId="77777777" w:rsidR="0085040C" w:rsidRPr="00B0718A" w:rsidRDefault="0085040C" w:rsidP="0085040C">
      <w:pPr>
        <w:rPr>
          <w:sz w:val="24"/>
          <w:szCs w:val="24"/>
        </w:rPr>
      </w:pPr>
    </w:p>
    <w:p w14:paraId="478CCAE4" w14:textId="77777777" w:rsidR="0085040C" w:rsidRPr="00B0718A" w:rsidRDefault="0085040C" w:rsidP="0085040C">
      <w:pPr>
        <w:rPr>
          <w:sz w:val="24"/>
          <w:szCs w:val="24"/>
        </w:rPr>
      </w:pPr>
      <w:r w:rsidRPr="00B0718A">
        <w:rPr>
          <w:sz w:val="24"/>
          <w:szCs w:val="24"/>
        </w:rPr>
        <w:t>Planning Board Member William Hall was acting Chairman tonight since Chairman Loendorf was unable to attend the Planning Board meeting this evening.</w:t>
      </w:r>
    </w:p>
    <w:p w14:paraId="7F506D8F" w14:textId="77777777" w:rsidR="0085040C" w:rsidRPr="00B0718A" w:rsidRDefault="0085040C" w:rsidP="0085040C">
      <w:pPr>
        <w:rPr>
          <w:sz w:val="24"/>
          <w:szCs w:val="24"/>
        </w:rPr>
      </w:pPr>
    </w:p>
    <w:p w14:paraId="4B87F3E5" w14:textId="77777777" w:rsidR="0085040C" w:rsidRPr="00B0718A" w:rsidRDefault="0085040C" w:rsidP="0085040C">
      <w:pPr>
        <w:rPr>
          <w:sz w:val="24"/>
          <w:szCs w:val="24"/>
        </w:rPr>
      </w:pPr>
      <w:r w:rsidRPr="00B0718A">
        <w:rPr>
          <w:sz w:val="24"/>
          <w:szCs w:val="24"/>
        </w:rPr>
        <w:t>The meeting was called to order at 7:00 PM with the Pledge of Allegiance.</w:t>
      </w:r>
    </w:p>
    <w:p w14:paraId="39A4763A" w14:textId="77777777" w:rsidR="0085040C" w:rsidRPr="00B0718A" w:rsidRDefault="0085040C" w:rsidP="0085040C">
      <w:pPr>
        <w:rPr>
          <w:sz w:val="24"/>
          <w:szCs w:val="24"/>
        </w:rPr>
      </w:pPr>
    </w:p>
    <w:p w14:paraId="75586755" w14:textId="4411F0A0" w:rsidR="0085040C" w:rsidRPr="00B0718A" w:rsidRDefault="0085040C" w:rsidP="0085040C">
      <w:pPr>
        <w:rPr>
          <w:sz w:val="24"/>
          <w:szCs w:val="24"/>
        </w:rPr>
      </w:pPr>
      <w:r w:rsidRPr="00B0718A">
        <w:rPr>
          <w:b/>
          <w:sz w:val="24"/>
          <w:szCs w:val="24"/>
          <w:u w:val="single"/>
        </w:rPr>
        <w:t xml:space="preserve">MINUTES </w:t>
      </w:r>
      <w:r w:rsidRPr="00B0718A">
        <w:rPr>
          <w:b/>
          <w:sz w:val="24"/>
          <w:szCs w:val="24"/>
          <w:u w:val="single"/>
        </w:rPr>
        <w:br/>
      </w:r>
      <w:r w:rsidRPr="00B0718A">
        <w:rPr>
          <w:sz w:val="24"/>
          <w:szCs w:val="24"/>
        </w:rPr>
        <w:t xml:space="preserve">Planning Board Member Kurylo made a motion to accept the July, 2022 meeting minutes, Planning Board Member Hall seconded. </w:t>
      </w:r>
      <w:r w:rsidR="00D66485" w:rsidRPr="00086DFA">
        <w:rPr>
          <w:sz w:val="24"/>
          <w:szCs w:val="24"/>
        </w:rPr>
        <w:t>Motion carried by those present.</w:t>
      </w:r>
    </w:p>
    <w:p w14:paraId="5B812708" w14:textId="77777777" w:rsidR="0085040C" w:rsidRPr="00B0718A" w:rsidRDefault="0085040C" w:rsidP="0085040C">
      <w:pPr>
        <w:rPr>
          <w:sz w:val="24"/>
          <w:szCs w:val="24"/>
        </w:rPr>
      </w:pPr>
    </w:p>
    <w:p w14:paraId="04C34131" w14:textId="77777777" w:rsidR="00513A6E" w:rsidRPr="00B0718A" w:rsidRDefault="00513A6E" w:rsidP="0085040C">
      <w:pPr>
        <w:rPr>
          <w:b/>
          <w:sz w:val="24"/>
          <w:szCs w:val="24"/>
          <w:u w:val="single"/>
        </w:rPr>
      </w:pPr>
      <w:r w:rsidRPr="00B0718A">
        <w:rPr>
          <w:b/>
          <w:sz w:val="24"/>
          <w:szCs w:val="24"/>
          <w:u w:val="single"/>
        </w:rPr>
        <w:t>OLD BUSINESS</w:t>
      </w:r>
    </w:p>
    <w:p w14:paraId="51A89BC3" w14:textId="77777777" w:rsidR="00513A6E" w:rsidRPr="00B0718A" w:rsidRDefault="00513A6E" w:rsidP="0085040C">
      <w:pPr>
        <w:rPr>
          <w:sz w:val="24"/>
          <w:szCs w:val="24"/>
        </w:rPr>
      </w:pPr>
      <w:r w:rsidRPr="00B0718A">
        <w:rPr>
          <w:sz w:val="24"/>
          <w:szCs w:val="24"/>
        </w:rPr>
        <w:t>No old business.</w:t>
      </w:r>
    </w:p>
    <w:p w14:paraId="4C6C7310" w14:textId="77777777" w:rsidR="00513A6E" w:rsidRPr="00B0718A" w:rsidRDefault="00513A6E" w:rsidP="0085040C">
      <w:pPr>
        <w:rPr>
          <w:sz w:val="24"/>
          <w:szCs w:val="24"/>
        </w:rPr>
      </w:pPr>
    </w:p>
    <w:p w14:paraId="72386491" w14:textId="452128EF" w:rsidR="00086DFA" w:rsidRPr="00086DFA" w:rsidRDefault="0085040C" w:rsidP="0085040C">
      <w:pPr>
        <w:rPr>
          <w:b/>
          <w:sz w:val="24"/>
          <w:szCs w:val="24"/>
          <w:u w:val="single"/>
        </w:rPr>
      </w:pPr>
      <w:r w:rsidRPr="00086DFA">
        <w:rPr>
          <w:b/>
          <w:sz w:val="24"/>
          <w:szCs w:val="24"/>
          <w:u w:val="single"/>
        </w:rPr>
        <w:t>NEW BUSINESS</w:t>
      </w:r>
      <w:r w:rsidRPr="00086DFA">
        <w:rPr>
          <w:b/>
          <w:sz w:val="24"/>
          <w:szCs w:val="24"/>
          <w:u w:val="single"/>
        </w:rPr>
        <w:br/>
      </w:r>
      <w:r w:rsidR="00086DFA">
        <w:rPr>
          <w:b/>
          <w:sz w:val="24"/>
          <w:szCs w:val="24"/>
          <w:u w:val="single"/>
        </w:rPr>
        <w:t xml:space="preserve">REVIEW </w:t>
      </w:r>
      <w:r w:rsidR="00086DFA" w:rsidRPr="00086DFA">
        <w:rPr>
          <w:b/>
          <w:sz w:val="24"/>
          <w:szCs w:val="24"/>
          <w:u w:val="single"/>
        </w:rPr>
        <w:t>PROPOSED SUBDIVISION REGULATION LANGUAGE CHANGE</w:t>
      </w:r>
      <w:r w:rsidR="00086DFA">
        <w:rPr>
          <w:b/>
          <w:sz w:val="24"/>
          <w:szCs w:val="24"/>
          <w:u w:val="single"/>
        </w:rPr>
        <w:t xml:space="preserve"> FROM TOWN BOARD</w:t>
      </w:r>
    </w:p>
    <w:p w14:paraId="778703E0" w14:textId="1C75E755" w:rsidR="0085040C" w:rsidRPr="00B0718A" w:rsidRDefault="0085040C" w:rsidP="0085040C">
      <w:pPr>
        <w:rPr>
          <w:color w:val="FF0000"/>
          <w:sz w:val="24"/>
          <w:szCs w:val="24"/>
        </w:rPr>
      </w:pPr>
      <w:r w:rsidRPr="00B0718A">
        <w:rPr>
          <w:sz w:val="24"/>
          <w:szCs w:val="24"/>
        </w:rPr>
        <w:t>The Board decided to table the discussion on Subdivisions until the next meeting so all members would be in attendance.</w:t>
      </w:r>
      <w:r w:rsidR="00B0718A">
        <w:rPr>
          <w:color w:val="FF0000"/>
          <w:sz w:val="24"/>
          <w:szCs w:val="24"/>
        </w:rPr>
        <w:t xml:space="preserve"> </w:t>
      </w:r>
    </w:p>
    <w:p w14:paraId="11ACAB21" w14:textId="77777777" w:rsidR="0085040C" w:rsidRPr="00B0718A" w:rsidRDefault="0085040C" w:rsidP="0085040C">
      <w:pPr>
        <w:rPr>
          <w:sz w:val="24"/>
          <w:szCs w:val="24"/>
        </w:rPr>
      </w:pPr>
    </w:p>
    <w:p w14:paraId="282DC31E" w14:textId="242C252E" w:rsidR="00C32ED7" w:rsidRPr="00B0718A" w:rsidRDefault="00C32ED7" w:rsidP="0085040C">
      <w:pPr>
        <w:rPr>
          <w:sz w:val="24"/>
          <w:szCs w:val="24"/>
        </w:rPr>
      </w:pPr>
      <w:r w:rsidRPr="00B0718A">
        <w:rPr>
          <w:b/>
          <w:sz w:val="24"/>
          <w:szCs w:val="24"/>
          <w:u w:val="single"/>
        </w:rPr>
        <w:t>MULLER SPECIAL USE PERMIT (SUP 22-2)</w:t>
      </w:r>
      <w:r w:rsidRPr="00B0718A">
        <w:rPr>
          <w:b/>
          <w:sz w:val="24"/>
          <w:szCs w:val="24"/>
          <w:u w:val="single"/>
        </w:rPr>
        <w:br/>
      </w:r>
      <w:r w:rsidRPr="00B0718A">
        <w:rPr>
          <w:sz w:val="24"/>
          <w:szCs w:val="24"/>
        </w:rPr>
        <w:t xml:space="preserve">Ms. Sarah Muller is looking to get a Special Use Permit for her parked model travel trailer. She did let the </w:t>
      </w:r>
      <w:r w:rsidR="00B0718A" w:rsidRPr="00086DFA">
        <w:rPr>
          <w:sz w:val="24"/>
          <w:szCs w:val="24"/>
        </w:rPr>
        <w:t>B</w:t>
      </w:r>
      <w:r w:rsidRPr="00B0718A">
        <w:rPr>
          <w:sz w:val="24"/>
          <w:szCs w:val="24"/>
        </w:rPr>
        <w:t xml:space="preserve">oard know that the trailer and property were currently under contract and it was a huge possibility that everything could be sold within a couple of days of this meeting. The current property has a hand dug well, there is power, and </w:t>
      </w:r>
      <w:r w:rsidRPr="00B0718A">
        <w:rPr>
          <w:sz w:val="24"/>
          <w:szCs w:val="24"/>
        </w:rPr>
        <w:lastRenderedPageBreak/>
        <w:t xml:space="preserve">there is a portable waste tank. It was </w:t>
      </w:r>
      <w:r w:rsidR="00B0718A" w:rsidRPr="00086DFA">
        <w:rPr>
          <w:sz w:val="24"/>
          <w:szCs w:val="24"/>
        </w:rPr>
        <w:t xml:space="preserve">mentioned </w:t>
      </w:r>
      <w:r w:rsidRPr="00B0718A">
        <w:rPr>
          <w:sz w:val="24"/>
          <w:szCs w:val="24"/>
        </w:rPr>
        <w:t>that the current owners take and dispose of properly when needed. It was indicated that the trailer should be placed where there is water and sewer hookup.</w:t>
      </w:r>
    </w:p>
    <w:p w14:paraId="7EA31D3A" w14:textId="77777777" w:rsidR="00C32ED7" w:rsidRPr="00B0718A" w:rsidRDefault="00C32ED7" w:rsidP="0085040C">
      <w:pPr>
        <w:rPr>
          <w:sz w:val="24"/>
          <w:szCs w:val="24"/>
        </w:rPr>
      </w:pPr>
    </w:p>
    <w:p w14:paraId="52A53746" w14:textId="77777777" w:rsidR="00C32ED7" w:rsidRPr="00B0718A" w:rsidRDefault="00C32ED7" w:rsidP="0085040C">
      <w:pPr>
        <w:rPr>
          <w:sz w:val="24"/>
          <w:szCs w:val="24"/>
        </w:rPr>
      </w:pPr>
      <w:r w:rsidRPr="00B0718A">
        <w:rPr>
          <w:sz w:val="24"/>
          <w:szCs w:val="24"/>
        </w:rPr>
        <w:t xml:space="preserve">The Town of Westerlo will be the lead agency as this application does not need to go to Albany County Planning Board. The Planning Board went ahead and filled out the SEQR during this meeting and made a negative deceleration. </w:t>
      </w:r>
    </w:p>
    <w:p w14:paraId="2746665A" w14:textId="77777777" w:rsidR="00C32ED7" w:rsidRPr="00B0718A" w:rsidRDefault="00C32ED7" w:rsidP="0085040C">
      <w:pPr>
        <w:rPr>
          <w:sz w:val="24"/>
          <w:szCs w:val="24"/>
        </w:rPr>
      </w:pPr>
    </w:p>
    <w:p w14:paraId="52D15014" w14:textId="77777777" w:rsidR="00513A6E" w:rsidRPr="00B0718A" w:rsidRDefault="00C32ED7" w:rsidP="0085040C">
      <w:pPr>
        <w:rPr>
          <w:sz w:val="24"/>
          <w:szCs w:val="24"/>
        </w:rPr>
      </w:pPr>
      <w:r w:rsidRPr="00B0718A">
        <w:rPr>
          <w:sz w:val="24"/>
          <w:szCs w:val="24"/>
        </w:rPr>
        <w:t xml:space="preserve">The Planning Board scheduled a Public Hearing for Tuesday </w:t>
      </w:r>
      <w:r w:rsidR="00513A6E" w:rsidRPr="00B0718A">
        <w:rPr>
          <w:sz w:val="24"/>
          <w:szCs w:val="24"/>
        </w:rPr>
        <w:t xml:space="preserve">September 13, 2022 at 7:00 PM. There is also a $40 fee for Abutter letters that need to be mailed out to neighbors. </w:t>
      </w:r>
    </w:p>
    <w:p w14:paraId="42F9F0BF" w14:textId="77777777" w:rsidR="00513A6E" w:rsidRPr="00B0718A" w:rsidRDefault="00513A6E" w:rsidP="0085040C">
      <w:pPr>
        <w:rPr>
          <w:sz w:val="24"/>
          <w:szCs w:val="24"/>
        </w:rPr>
      </w:pPr>
    </w:p>
    <w:p w14:paraId="0995B54B" w14:textId="77777777" w:rsidR="00513A6E" w:rsidRPr="00B0718A" w:rsidRDefault="00513A6E" w:rsidP="0085040C">
      <w:pPr>
        <w:rPr>
          <w:sz w:val="24"/>
          <w:szCs w:val="24"/>
        </w:rPr>
      </w:pPr>
      <w:r w:rsidRPr="00B0718A">
        <w:rPr>
          <w:b/>
          <w:sz w:val="24"/>
          <w:szCs w:val="24"/>
          <w:u w:val="single"/>
        </w:rPr>
        <w:t>PUBLIC COMMENT</w:t>
      </w:r>
      <w:r w:rsidR="00C32ED7" w:rsidRPr="00B0718A">
        <w:rPr>
          <w:sz w:val="24"/>
          <w:szCs w:val="24"/>
        </w:rPr>
        <w:t xml:space="preserve">  </w:t>
      </w:r>
    </w:p>
    <w:p w14:paraId="4F58B2EC" w14:textId="77777777" w:rsidR="00513A6E" w:rsidRPr="00B0718A" w:rsidRDefault="00513A6E" w:rsidP="0085040C">
      <w:pPr>
        <w:rPr>
          <w:sz w:val="24"/>
          <w:szCs w:val="24"/>
        </w:rPr>
      </w:pPr>
      <w:r w:rsidRPr="00B0718A">
        <w:rPr>
          <w:sz w:val="24"/>
          <w:szCs w:val="24"/>
        </w:rPr>
        <w:t>No public comment.</w:t>
      </w:r>
    </w:p>
    <w:p w14:paraId="18D4D5D0" w14:textId="77777777" w:rsidR="00513A6E" w:rsidRPr="00B0718A" w:rsidRDefault="00513A6E" w:rsidP="0085040C">
      <w:pPr>
        <w:rPr>
          <w:sz w:val="24"/>
          <w:szCs w:val="24"/>
        </w:rPr>
      </w:pPr>
    </w:p>
    <w:p w14:paraId="381B4A61" w14:textId="77777777" w:rsidR="00513A6E" w:rsidRPr="00B0718A" w:rsidRDefault="00513A6E" w:rsidP="0085040C">
      <w:pPr>
        <w:rPr>
          <w:b/>
          <w:sz w:val="24"/>
          <w:szCs w:val="24"/>
          <w:u w:val="single"/>
        </w:rPr>
      </w:pPr>
      <w:r w:rsidRPr="00B0718A">
        <w:rPr>
          <w:b/>
          <w:sz w:val="24"/>
          <w:szCs w:val="24"/>
          <w:u w:val="single"/>
        </w:rPr>
        <w:t>CLOSURE OF MEETING</w:t>
      </w:r>
    </w:p>
    <w:p w14:paraId="0A013F76" w14:textId="5D0F0871" w:rsidR="00513A6E" w:rsidRPr="00B0718A" w:rsidRDefault="00513A6E" w:rsidP="0085040C">
      <w:pPr>
        <w:rPr>
          <w:sz w:val="24"/>
          <w:szCs w:val="24"/>
        </w:rPr>
      </w:pPr>
      <w:r w:rsidRPr="00B0718A">
        <w:rPr>
          <w:sz w:val="24"/>
          <w:szCs w:val="24"/>
        </w:rPr>
        <w:t xml:space="preserve">Planning Board Member Kurylo made a motion to close the meeting at 7:43 PM. Planning Board Member Stevens seconded; </w:t>
      </w:r>
      <w:bookmarkStart w:id="0" w:name="_Hlk112139599"/>
      <w:r w:rsidR="00B0718A" w:rsidRPr="00086DFA">
        <w:rPr>
          <w:sz w:val="24"/>
          <w:szCs w:val="24"/>
        </w:rPr>
        <w:t>motion carried by those present</w:t>
      </w:r>
      <w:bookmarkEnd w:id="0"/>
      <w:r w:rsidRPr="00B0718A">
        <w:rPr>
          <w:sz w:val="24"/>
          <w:szCs w:val="24"/>
        </w:rPr>
        <w:t>.</w:t>
      </w:r>
    </w:p>
    <w:p w14:paraId="6CEC4BA2" w14:textId="77777777" w:rsidR="00513A6E" w:rsidRPr="00B0718A" w:rsidRDefault="00513A6E" w:rsidP="0085040C">
      <w:pPr>
        <w:rPr>
          <w:sz w:val="24"/>
          <w:szCs w:val="24"/>
        </w:rPr>
      </w:pPr>
    </w:p>
    <w:p w14:paraId="401E87C7" w14:textId="77777777" w:rsidR="00513A6E" w:rsidRPr="00B0718A" w:rsidRDefault="00513A6E" w:rsidP="0085040C">
      <w:pPr>
        <w:rPr>
          <w:sz w:val="24"/>
          <w:szCs w:val="24"/>
        </w:rPr>
      </w:pPr>
    </w:p>
    <w:p w14:paraId="6E4BB5EE" w14:textId="282CE30C" w:rsidR="00513A6E" w:rsidRPr="00B0718A" w:rsidRDefault="00086DFA" w:rsidP="00513A6E">
      <w:pPr>
        <w:jc w:val="right"/>
        <w:rPr>
          <w:sz w:val="24"/>
          <w:szCs w:val="24"/>
        </w:rPr>
      </w:pPr>
      <w:r w:rsidRPr="00B0718A">
        <w:rPr>
          <w:sz w:val="24"/>
          <w:szCs w:val="24"/>
        </w:rPr>
        <w:t>Respectfully</w:t>
      </w:r>
      <w:r w:rsidR="00513A6E" w:rsidRPr="00B0718A">
        <w:rPr>
          <w:sz w:val="24"/>
          <w:szCs w:val="24"/>
        </w:rPr>
        <w:t xml:space="preserve"> submitted,</w:t>
      </w:r>
    </w:p>
    <w:p w14:paraId="698F6717" w14:textId="77777777" w:rsidR="00513A6E" w:rsidRPr="00B0718A" w:rsidRDefault="00513A6E" w:rsidP="00513A6E">
      <w:pPr>
        <w:jc w:val="right"/>
        <w:rPr>
          <w:sz w:val="24"/>
          <w:szCs w:val="24"/>
        </w:rPr>
      </w:pPr>
    </w:p>
    <w:p w14:paraId="3D72D278" w14:textId="77777777" w:rsidR="0085040C" w:rsidRPr="00B0718A" w:rsidRDefault="00513A6E" w:rsidP="00513A6E">
      <w:pPr>
        <w:jc w:val="right"/>
        <w:rPr>
          <w:sz w:val="24"/>
          <w:szCs w:val="24"/>
        </w:rPr>
      </w:pPr>
      <w:r w:rsidRPr="00B0718A">
        <w:rPr>
          <w:sz w:val="24"/>
          <w:szCs w:val="24"/>
        </w:rPr>
        <w:t xml:space="preserve">Britta Biggs </w:t>
      </w:r>
      <w:r w:rsidRPr="00B0718A">
        <w:rPr>
          <w:sz w:val="24"/>
          <w:szCs w:val="24"/>
        </w:rPr>
        <w:br/>
        <w:t>Planning Board Clerk</w:t>
      </w:r>
      <w:r w:rsidR="00C32ED7" w:rsidRPr="00B0718A">
        <w:rPr>
          <w:sz w:val="24"/>
          <w:szCs w:val="24"/>
        </w:rPr>
        <w:t xml:space="preserve"> </w:t>
      </w:r>
    </w:p>
    <w:p w14:paraId="79011BC2" w14:textId="77777777" w:rsidR="006B3E1A" w:rsidRPr="00B0718A" w:rsidRDefault="00000000">
      <w:pPr>
        <w:rPr>
          <w:sz w:val="20"/>
          <w:szCs w:val="20"/>
        </w:rPr>
      </w:pPr>
    </w:p>
    <w:sectPr w:rsidR="006B3E1A" w:rsidRPr="00B071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67D7" w14:textId="77777777" w:rsidR="00CE2C11" w:rsidRDefault="00CE2C11" w:rsidP="00513A6E">
      <w:pPr>
        <w:spacing w:line="240" w:lineRule="auto"/>
      </w:pPr>
      <w:r>
        <w:separator/>
      </w:r>
    </w:p>
  </w:endnote>
  <w:endnote w:type="continuationSeparator" w:id="0">
    <w:p w14:paraId="0F9F5984" w14:textId="77777777" w:rsidR="00CE2C11" w:rsidRDefault="00CE2C11" w:rsidP="00513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F67E" w14:textId="77777777" w:rsidR="00513A6E" w:rsidRDefault="00513A6E">
    <w:pPr>
      <w:pStyle w:val="Footer"/>
      <w:jc w:val="right"/>
    </w:pPr>
    <w:r>
      <w:t xml:space="preserve">PBMTG0892022                                                                                                           Page </w:t>
    </w:r>
    <w:sdt>
      <w:sdtPr>
        <w:id w:val="-12386238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 xml:space="preserve"> of 2</w:t>
    </w:r>
  </w:p>
  <w:p w14:paraId="223B0370" w14:textId="77777777" w:rsidR="00513A6E" w:rsidRDefault="00513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33E4" w14:textId="77777777" w:rsidR="00CE2C11" w:rsidRDefault="00CE2C11" w:rsidP="00513A6E">
      <w:pPr>
        <w:spacing w:line="240" w:lineRule="auto"/>
      </w:pPr>
      <w:r>
        <w:separator/>
      </w:r>
    </w:p>
  </w:footnote>
  <w:footnote w:type="continuationSeparator" w:id="0">
    <w:p w14:paraId="4D729EE4" w14:textId="77777777" w:rsidR="00CE2C11" w:rsidRDefault="00CE2C11" w:rsidP="00513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1F82" w14:textId="77777777" w:rsidR="00513A6E" w:rsidRDefault="00513A6E">
    <w:pPr>
      <w:pStyle w:val="Header"/>
    </w:pPr>
    <w:r>
      <w:t>DRAFT</w:t>
    </w:r>
  </w:p>
  <w:p w14:paraId="296068DD" w14:textId="77777777" w:rsidR="00513A6E" w:rsidRDefault="00513A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40C"/>
    <w:rsid w:val="00086DFA"/>
    <w:rsid w:val="004B1F01"/>
    <w:rsid w:val="00513A6E"/>
    <w:rsid w:val="007E433B"/>
    <w:rsid w:val="0085040C"/>
    <w:rsid w:val="008A57CC"/>
    <w:rsid w:val="00B0718A"/>
    <w:rsid w:val="00C32ED7"/>
    <w:rsid w:val="00CE2C11"/>
    <w:rsid w:val="00CE4FB7"/>
    <w:rsid w:val="00D6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5DA6"/>
  <w15:docId w15:val="{B9705F7F-07E5-4D5C-8D08-9882B1FB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040C"/>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A6E"/>
    <w:pPr>
      <w:tabs>
        <w:tab w:val="center" w:pos="4680"/>
        <w:tab w:val="right" w:pos="9360"/>
      </w:tabs>
      <w:spacing w:line="240" w:lineRule="auto"/>
    </w:pPr>
  </w:style>
  <w:style w:type="character" w:customStyle="1" w:styleId="HeaderChar">
    <w:name w:val="Header Char"/>
    <w:basedOn w:val="DefaultParagraphFont"/>
    <w:link w:val="Header"/>
    <w:uiPriority w:val="99"/>
    <w:rsid w:val="00513A6E"/>
    <w:rPr>
      <w:rFonts w:ascii="Arial" w:eastAsia="Arial" w:hAnsi="Arial" w:cs="Arial"/>
      <w:lang w:val="en"/>
    </w:rPr>
  </w:style>
  <w:style w:type="paragraph" w:styleId="Footer">
    <w:name w:val="footer"/>
    <w:basedOn w:val="Normal"/>
    <w:link w:val="FooterChar"/>
    <w:uiPriority w:val="99"/>
    <w:unhideWhenUsed/>
    <w:rsid w:val="00513A6E"/>
    <w:pPr>
      <w:tabs>
        <w:tab w:val="center" w:pos="4680"/>
        <w:tab w:val="right" w:pos="9360"/>
      </w:tabs>
      <w:spacing w:line="240" w:lineRule="auto"/>
    </w:pPr>
  </w:style>
  <w:style w:type="character" w:customStyle="1" w:styleId="FooterChar">
    <w:name w:val="Footer Char"/>
    <w:basedOn w:val="DefaultParagraphFont"/>
    <w:link w:val="Footer"/>
    <w:uiPriority w:val="99"/>
    <w:rsid w:val="00513A6E"/>
    <w:rPr>
      <w:rFonts w:ascii="Arial" w:eastAsia="Arial" w:hAnsi="Arial" w:cs="Arial"/>
      <w:lang w:val="en"/>
    </w:rPr>
  </w:style>
  <w:style w:type="paragraph" w:styleId="BalloonText">
    <w:name w:val="Balloon Text"/>
    <w:basedOn w:val="Normal"/>
    <w:link w:val="BalloonTextChar"/>
    <w:uiPriority w:val="99"/>
    <w:semiHidden/>
    <w:unhideWhenUsed/>
    <w:rsid w:val="00513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A6E"/>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Spinnato</dc:creator>
  <cp:lastModifiedBy>Deputy Clerk</cp:lastModifiedBy>
  <cp:revision>3</cp:revision>
  <dcterms:created xsi:type="dcterms:W3CDTF">2022-08-23T11:59:00Z</dcterms:created>
  <dcterms:modified xsi:type="dcterms:W3CDTF">2022-08-23T14:01:00Z</dcterms:modified>
</cp:coreProperties>
</file>